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E3" w:rsidRDefault="00E065E3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5E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E065E3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065E3">
        <w:rPr>
          <w:rFonts w:ascii="Times New Roman" w:hAnsi="Times New Roman" w:cs="Times New Roman"/>
          <w:b/>
          <w:sz w:val="24"/>
          <w:szCs w:val="24"/>
        </w:rPr>
        <w:t xml:space="preserve"> "Алгебра" </w:t>
      </w:r>
    </w:p>
    <w:p w:rsidR="00E065E3" w:rsidRDefault="00E065E3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5E3">
        <w:rPr>
          <w:rFonts w:ascii="Times New Roman" w:hAnsi="Times New Roman" w:cs="Times New Roman"/>
          <w:b/>
          <w:sz w:val="24"/>
          <w:szCs w:val="24"/>
        </w:rPr>
        <w:t>для 7-9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организации</w:t>
      </w:r>
    </w:p>
    <w:p w:rsidR="00E065E3" w:rsidRPr="00E065E3" w:rsidRDefault="00E065E3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A85" w:rsidRPr="00E065E3" w:rsidRDefault="00DB2A85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65E3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E065E3">
        <w:rPr>
          <w:rFonts w:ascii="Times New Roman" w:hAnsi="Times New Roman" w:cs="Times New Roman"/>
          <w:sz w:val="24"/>
          <w:szCs w:val="24"/>
        </w:rPr>
        <w:t>го</w:t>
      </w:r>
      <w:r w:rsidRPr="00E065E3">
        <w:rPr>
          <w:rFonts w:ascii="Times New Roman" w:hAnsi="Times New Roman" w:cs="Times New Roman"/>
          <w:sz w:val="24"/>
          <w:szCs w:val="24"/>
        </w:rPr>
        <w:t xml:space="preserve"> курс</w:t>
      </w:r>
      <w:r w:rsidR="00E065E3">
        <w:rPr>
          <w:rFonts w:ascii="Times New Roman" w:hAnsi="Times New Roman" w:cs="Times New Roman"/>
          <w:sz w:val="24"/>
          <w:szCs w:val="24"/>
        </w:rPr>
        <w:t>а</w:t>
      </w:r>
      <w:r w:rsidRPr="00E065E3">
        <w:rPr>
          <w:rFonts w:ascii="Times New Roman" w:hAnsi="Times New Roman" w:cs="Times New Roman"/>
          <w:sz w:val="24"/>
          <w:szCs w:val="24"/>
        </w:rPr>
        <w:t xml:space="preserve"> "Алгебра" для обучающихся 7-9 классов разраб</w:t>
      </w:r>
      <w:r w:rsidRPr="00E065E3">
        <w:rPr>
          <w:rFonts w:ascii="Times New Roman" w:hAnsi="Times New Roman" w:cs="Times New Roman"/>
          <w:sz w:val="24"/>
          <w:szCs w:val="24"/>
        </w:rPr>
        <w:t>о</w:t>
      </w:r>
      <w:r w:rsidRPr="00E065E3">
        <w:rPr>
          <w:rFonts w:ascii="Times New Roman" w:hAnsi="Times New Roman" w:cs="Times New Roman"/>
          <w:sz w:val="24"/>
          <w:szCs w:val="24"/>
        </w:rPr>
        <w:t>тана на</w:t>
      </w:r>
      <w:r w:rsidRPr="00E065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основе Федерального государственного образовательного стандарта основного общ</w:t>
      </w:r>
      <w:r w:rsidRPr="00E065E3">
        <w:rPr>
          <w:rFonts w:ascii="Times New Roman" w:hAnsi="Times New Roman" w:cs="Times New Roman"/>
          <w:sz w:val="24"/>
          <w:szCs w:val="24"/>
        </w:rPr>
        <w:t>е</w:t>
      </w:r>
      <w:r w:rsidRPr="00E065E3">
        <w:rPr>
          <w:rFonts w:ascii="Times New Roman" w:hAnsi="Times New Roman" w:cs="Times New Roman"/>
          <w:sz w:val="24"/>
          <w:szCs w:val="24"/>
        </w:rPr>
        <w:t>го образования с</w:t>
      </w:r>
      <w:r w:rsidRPr="00E065E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учётом и современных мировых требований, предъявляемых к математич</w:t>
      </w:r>
      <w:r w:rsidRPr="00E065E3">
        <w:rPr>
          <w:rFonts w:ascii="Times New Roman" w:hAnsi="Times New Roman" w:cs="Times New Roman"/>
          <w:sz w:val="24"/>
          <w:szCs w:val="24"/>
        </w:rPr>
        <w:t>е</w:t>
      </w:r>
      <w:r w:rsidRPr="00E065E3">
        <w:rPr>
          <w:rFonts w:ascii="Times New Roman" w:hAnsi="Times New Roman" w:cs="Times New Roman"/>
          <w:sz w:val="24"/>
          <w:szCs w:val="24"/>
        </w:rPr>
        <w:t>скому образов</w:t>
      </w:r>
      <w:r w:rsidRPr="00E065E3">
        <w:rPr>
          <w:rFonts w:ascii="Times New Roman" w:hAnsi="Times New Roman" w:cs="Times New Roman"/>
          <w:sz w:val="24"/>
          <w:szCs w:val="24"/>
        </w:rPr>
        <w:t>а</w:t>
      </w:r>
      <w:r w:rsidRPr="00E065E3">
        <w:rPr>
          <w:rFonts w:ascii="Times New Roman" w:hAnsi="Times New Roman" w:cs="Times New Roman"/>
          <w:sz w:val="24"/>
          <w:szCs w:val="24"/>
        </w:rPr>
        <w:t>нию, и</w:t>
      </w:r>
      <w:r w:rsidRPr="00E065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традиций российского образования, которые обеспечивают овладение ключевыми компетенциями,</w:t>
      </w:r>
      <w:r w:rsidRPr="00E065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составляющими основу для непрерывного образования и сам</w:t>
      </w:r>
      <w:r w:rsidRPr="00E065E3">
        <w:rPr>
          <w:rFonts w:ascii="Times New Roman" w:hAnsi="Times New Roman" w:cs="Times New Roman"/>
          <w:sz w:val="24"/>
          <w:szCs w:val="24"/>
        </w:rPr>
        <w:t>о</w:t>
      </w:r>
      <w:r w:rsidRPr="00E065E3">
        <w:rPr>
          <w:rFonts w:ascii="Times New Roman" w:hAnsi="Times New Roman" w:cs="Times New Roman"/>
          <w:sz w:val="24"/>
          <w:szCs w:val="24"/>
        </w:rPr>
        <w:t>развития, а также целостность</w:t>
      </w:r>
      <w:r w:rsidRPr="00E065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общекультурного, личностного и познавательного развития обучающи</w:t>
      </w:r>
      <w:r w:rsidRPr="00E065E3">
        <w:rPr>
          <w:rFonts w:ascii="Times New Roman" w:hAnsi="Times New Roman" w:cs="Times New Roman"/>
          <w:sz w:val="24"/>
          <w:szCs w:val="24"/>
        </w:rPr>
        <w:t>х</w:t>
      </w:r>
      <w:r w:rsidRPr="00E065E3">
        <w:rPr>
          <w:rFonts w:ascii="Times New Roman" w:hAnsi="Times New Roman" w:cs="Times New Roman"/>
          <w:sz w:val="24"/>
          <w:szCs w:val="24"/>
        </w:rPr>
        <w:t>ся.</w:t>
      </w:r>
      <w:proofErr w:type="gramEnd"/>
    </w:p>
    <w:p w:rsidR="00C8154A" w:rsidRPr="00E065E3" w:rsidRDefault="00C8154A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065E3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DB2A85" w:rsidRPr="00E065E3">
        <w:rPr>
          <w:rFonts w:ascii="Times New Roman" w:hAnsi="Times New Roman" w:cs="Times New Roman"/>
          <w:sz w:val="24"/>
          <w:szCs w:val="24"/>
        </w:rPr>
        <w:t>алге</w:t>
      </w:r>
      <w:r w:rsidR="00DB2A85" w:rsidRPr="00E065E3">
        <w:rPr>
          <w:rFonts w:ascii="Times New Roman" w:hAnsi="Times New Roman" w:cs="Times New Roman"/>
          <w:sz w:val="24"/>
          <w:szCs w:val="24"/>
        </w:rPr>
        <w:t>б</w:t>
      </w:r>
      <w:r w:rsidR="00DB2A85" w:rsidRPr="00E065E3">
        <w:rPr>
          <w:rFonts w:ascii="Times New Roman" w:hAnsi="Times New Roman" w:cs="Times New Roman"/>
          <w:sz w:val="24"/>
          <w:szCs w:val="24"/>
        </w:rPr>
        <w:t>ре</w:t>
      </w:r>
      <w:r w:rsidRPr="00E065E3">
        <w:rPr>
          <w:rFonts w:ascii="Times New Roman" w:hAnsi="Times New Roman" w:cs="Times New Roman"/>
          <w:sz w:val="24"/>
          <w:szCs w:val="24"/>
        </w:rPr>
        <w:t xml:space="preserve"> для </w:t>
      </w:r>
      <w:r w:rsidR="00DB2A85" w:rsidRPr="00E065E3">
        <w:rPr>
          <w:rFonts w:ascii="Times New Roman" w:hAnsi="Times New Roman" w:cs="Times New Roman"/>
          <w:sz w:val="24"/>
          <w:szCs w:val="24"/>
        </w:rPr>
        <w:t xml:space="preserve">7 - </w:t>
      </w:r>
      <w:r w:rsidRPr="00E065E3">
        <w:rPr>
          <w:rFonts w:ascii="Times New Roman" w:hAnsi="Times New Roman" w:cs="Times New Roman"/>
          <w:sz w:val="24"/>
          <w:szCs w:val="24"/>
        </w:rPr>
        <w:t xml:space="preserve">9 классов под редакцией </w:t>
      </w:r>
      <w:r w:rsidR="00DB2A85" w:rsidRPr="00E065E3">
        <w:rPr>
          <w:rFonts w:ascii="Times New Roman" w:hAnsi="Times New Roman" w:cs="Times New Roman"/>
          <w:sz w:val="24"/>
          <w:szCs w:val="24"/>
        </w:rPr>
        <w:t>Колягин</w:t>
      </w:r>
      <w:r w:rsidR="00DB2A85"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Ю.М.,</w:t>
      </w:r>
      <w:r w:rsidR="00DB2A85" w:rsidRPr="00E065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Ткачёва</w:t>
      </w:r>
      <w:r w:rsidR="00DB2A85"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М.В.,</w:t>
      </w:r>
      <w:r w:rsidR="00DB2A85" w:rsidRPr="00E065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Фёдорова</w:t>
      </w:r>
      <w:r w:rsidR="00DB2A85"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Н.Е.</w:t>
      </w:r>
      <w:r w:rsidR="00DB2A85" w:rsidRPr="00E065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и</w:t>
      </w:r>
      <w:r w:rsidR="00DB2A85" w:rsidRPr="00E065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другие, Алгебра,</w:t>
      </w:r>
      <w:r w:rsidR="00DB2A85"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7</w:t>
      </w:r>
      <w:r w:rsidR="00DB2A85" w:rsidRPr="00E065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класс,</w:t>
      </w:r>
      <w:r w:rsidR="00DB2A85"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Акционерное</w:t>
      </w:r>
      <w:r w:rsidR="00DB2A85" w:rsidRPr="00E065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общество</w:t>
      </w:r>
      <w:r w:rsidR="00DB2A85" w:rsidRPr="00E065E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"И</w:t>
      </w:r>
      <w:r w:rsidR="00DB2A85" w:rsidRPr="00E065E3">
        <w:rPr>
          <w:rFonts w:ascii="Times New Roman" w:hAnsi="Times New Roman" w:cs="Times New Roman"/>
          <w:sz w:val="24"/>
          <w:szCs w:val="24"/>
        </w:rPr>
        <w:t>з</w:t>
      </w:r>
      <w:r w:rsidR="00DB2A85" w:rsidRPr="00E065E3">
        <w:rPr>
          <w:rFonts w:ascii="Times New Roman" w:hAnsi="Times New Roman" w:cs="Times New Roman"/>
          <w:sz w:val="24"/>
          <w:szCs w:val="24"/>
        </w:rPr>
        <w:t>дательство</w:t>
      </w:r>
      <w:r w:rsidR="00DB2A85" w:rsidRPr="00E065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85" w:rsidRPr="00E065E3">
        <w:rPr>
          <w:rFonts w:ascii="Times New Roman" w:hAnsi="Times New Roman" w:cs="Times New Roman"/>
          <w:sz w:val="24"/>
          <w:szCs w:val="24"/>
        </w:rPr>
        <w:t>"Просвещение".</w:t>
      </w:r>
    </w:p>
    <w:p w:rsidR="00DB2A85" w:rsidRPr="00E065E3" w:rsidRDefault="00DB2A85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Алгебра является одним из опорных курсов основной школы: она обеспечивает изуч</w:t>
      </w:r>
      <w:r w:rsidRPr="00E065E3">
        <w:t>е</w:t>
      </w:r>
      <w:r w:rsidRPr="00E065E3">
        <w:t>ние других</w:t>
      </w:r>
      <w:r w:rsidRPr="00E065E3">
        <w:rPr>
          <w:spacing w:val="1"/>
        </w:rPr>
        <w:t xml:space="preserve"> </w:t>
      </w:r>
      <w:r w:rsidRPr="00E065E3">
        <w:t>дисциплин, как естественнонаучного, так и гуманитарного циклов, её о</w:t>
      </w:r>
      <w:r w:rsidRPr="00E065E3">
        <w:t>с</w:t>
      </w:r>
      <w:r w:rsidRPr="00E065E3">
        <w:t>воение необходимо для</w:t>
      </w:r>
      <w:r w:rsidRPr="00E065E3">
        <w:rPr>
          <w:spacing w:val="1"/>
        </w:rPr>
        <w:t xml:space="preserve"> </w:t>
      </w:r>
      <w:r w:rsidRPr="00E065E3">
        <w:t>продолжения образования и в повседневной жизни. Развитие у обучающи</w:t>
      </w:r>
      <w:r w:rsidRPr="00E065E3">
        <w:t>х</w:t>
      </w:r>
      <w:r w:rsidRPr="00E065E3">
        <w:t>ся научных представлений</w:t>
      </w:r>
      <w:r w:rsidRPr="00E065E3">
        <w:rPr>
          <w:spacing w:val="1"/>
        </w:rPr>
        <w:t xml:space="preserve"> </w:t>
      </w:r>
      <w:r w:rsidRPr="00E065E3">
        <w:t>о происхождении и сущности алгебраических абстракций, спос</w:t>
      </w:r>
      <w:r w:rsidRPr="00E065E3">
        <w:t>о</w:t>
      </w:r>
      <w:r w:rsidRPr="00E065E3">
        <w:t>бе отражения математической наукой</w:t>
      </w:r>
      <w:r w:rsidRPr="00E065E3">
        <w:rPr>
          <w:spacing w:val="-58"/>
        </w:rPr>
        <w:t xml:space="preserve"> </w:t>
      </w:r>
      <w:r w:rsidRPr="00E065E3">
        <w:t>явлений и процессов в природе и обществе, роли мат</w:t>
      </w:r>
      <w:r w:rsidRPr="00E065E3">
        <w:t>е</w:t>
      </w:r>
      <w:r w:rsidRPr="00E065E3">
        <w:t>матического моделирования в научном</w:t>
      </w:r>
      <w:r w:rsidRPr="00E065E3">
        <w:rPr>
          <w:spacing w:val="1"/>
        </w:rPr>
        <w:t xml:space="preserve"> </w:t>
      </w:r>
      <w:r w:rsidRPr="00E065E3">
        <w:t>познании и в практике способс</w:t>
      </w:r>
      <w:r w:rsidRPr="00E065E3">
        <w:t>т</w:t>
      </w:r>
      <w:r w:rsidRPr="00E065E3">
        <w:t>вует формированию научного мировоззрения и качеств мышления,</w:t>
      </w:r>
      <w:r w:rsidRPr="00E065E3">
        <w:rPr>
          <w:spacing w:val="1"/>
        </w:rPr>
        <w:t xml:space="preserve"> </w:t>
      </w:r>
      <w:r w:rsidRPr="00E065E3">
        <w:t>необходимых для адаптации в современном цифровом обществе. Изучение алгебры естественным</w:t>
      </w:r>
      <w:r w:rsidRPr="00E065E3">
        <w:rPr>
          <w:spacing w:val="1"/>
        </w:rPr>
        <w:t xml:space="preserve"> </w:t>
      </w:r>
      <w:r w:rsidRPr="00E065E3">
        <w:t>образом обеспечивает развитие умения наблюдать, сравнивать, находить закономерности, требует</w:t>
      </w:r>
      <w:r w:rsidRPr="00E065E3">
        <w:rPr>
          <w:spacing w:val="1"/>
        </w:rPr>
        <w:t xml:space="preserve"> </w:t>
      </w:r>
      <w:r w:rsidRPr="00E065E3">
        <w:t>критичности мышления, спосо</w:t>
      </w:r>
      <w:r w:rsidRPr="00E065E3">
        <w:t>б</w:t>
      </w:r>
      <w:r w:rsidRPr="00E065E3">
        <w:t xml:space="preserve">ности </w:t>
      </w:r>
      <w:proofErr w:type="spellStart"/>
      <w:r w:rsidRPr="00E065E3">
        <w:t>аргументированно</w:t>
      </w:r>
      <w:proofErr w:type="spellEnd"/>
      <w:r w:rsidRPr="00E065E3">
        <w:t xml:space="preserve"> обосновывать свои действия и выводы,</w:t>
      </w:r>
      <w:r w:rsidRPr="00E065E3">
        <w:rPr>
          <w:spacing w:val="1"/>
        </w:rPr>
        <w:t xml:space="preserve"> </w:t>
      </w:r>
      <w:r w:rsidRPr="00E065E3">
        <w:t>формулировать утвержд</w:t>
      </w:r>
      <w:r w:rsidRPr="00E065E3">
        <w:t>е</w:t>
      </w:r>
      <w:r w:rsidRPr="00E065E3">
        <w:t>ния. Освоение курса алгебры обеспечивает развитие л</w:t>
      </w:r>
      <w:r w:rsidRPr="00E065E3">
        <w:t>о</w:t>
      </w:r>
      <w:r w:rsidRPr="00E065E3">
        <w:t>гического мышления</w:t>
      </w:r>
      <w:r w:rsidRPr="00E065E3">
        <w:rPr>
          <w:spacing w:val="1"/>
        </w:rPr>
        <w:t xml:space="preserve"> </w:t>
      </w:r>
      <w:proofErr w:type="gramStart"/>
      <w:r w:rsidRPr="00E065E3">
        <w:t>обучающихся</w:t>
      </w:r>
      <w:proofErr w:type="gramEnd"/>
      <w:r w:rsidRPr="00E065E3">
        <w:t>: они используют дедуктивные и индуктивные рассуждения, обобщение и</w:t>
      </w:r>
      <w:r w:rsidRPr="00E065E3">
        <w:rPr>
          <w:spacing w:val="1"/>
        </w:rPr>
        <w:t xml:space="preserve"> </w:t>
      </w:r>
      <w:r w:rsidRPr="00E065E3">
        <w:t>конкретизацию, а</w:t>
      </w:r>
      <w:r w:rsidRPr="00E065E3">
        <w:t>б</w:t>
      </w:r>
      <w:r w:rsidRPr="00E065E3">
        <w:t>страгирование и аналогию. Обучение алгебре предполагает значительный объём</w:t>
      </w:r>
      <w:r w:rsidRPr="00E065E3">
        <w:rPr>
          <w:spacing w:val="1"/>
        </w:rPr>
        <w:t xml:space="preserve"> </w:t>
      </w:r>
      <w:r w:rsidRPr="00E065E3">
        <w:t>самосто</w:t>
      </w:r>
      <w:r w:rsidRPr="00E065E3">
        <w:t>я</w:t>
      </w:r>
      <w:r w:rsidRPr="00E065E3">
        <w:t>тельной деятел</w:t>
      </w:r>
      <w:r w:rsidRPr="00E065E3">
        <w:t>ь</w:t>
      </w:r>
      <w:r w:rsidRPr="00E065E3">
        <w:t>ности обучающихся, поэтому самостоятельное решение задач естественным</w:t>
      </w:r>
      <w:r w:rsidRPr="00E065E3">
        <w:rPr>
          <w:spacing w:val="1"/>
        </w:rPr>
        <w:t xml:space="preserve"> </w:t>
      </w:r>
      <w:r w:rsidRPr="00E065E3">
        <w:t>образом</w:t>
      </w:r>
      <w:r w:rsidRPr="00E065E3">
        <w:rPr>
          <w:spacing w:val="-1"/>
        </w:rPr>
        <w:t xml:space="preserve"> </w:t>
      </w:r>
      <w:r w:rsidRPr="00E065E3">
        <w:t>является</w:t>
      </w:r>
      <w:r w:rsidRPr="00E065E3">
        <w:rPr>
          <w:spacing w:val="-1"/>
        </w:rPr>
        <w:t xml:space="preserve"> </w:t>
      </w:r>
      <w:r w:rsidRPr="00E065E3">
        <w:t>реализацией</w:t>
      </w:r>
      <w:r w:rsidRPr="00E065E3">
        <w:rPr>
          <w:spacing w:val="-1"/>
        </w:rPr>
        <w:t xml:space="preserve"> </w:t>
      </w:r>
      <w:proofErr w:type="spellStart"/>
      <w:r w:rsidRPr="00E065E3">
        <w:t>деятельн</w:t>
      </w:r>
      <w:r w:rsidRPr="00E065E3">
        <w:t>о</w:t>
      </w:r>
      <w:r w:rsidRPr="00E065E3">
        <w:t>стного</w:t>
      </w:r>
      <w:proofErr w:type="spellEnd"/>
      <w:r w:rsidRPr="00E065E3">
        <w:t xml:space="preserve"> принципа</w:t>
      </w:r>
      <w:r w:rsidRPr="00E065E3">
        <w:rPr>
          <w:spacing w:val="-1"/>
        </w:rPr>
        <w:t xml:space="preserve"> </w:t>
      </w:r>
      <w:r w:rsidRPr="00E065E3">
        <w:t>обучения.</w:t>
      </w:r>
    </w:p>
    <w:p w:rsidR="00E065E3" w:rsidRPr="00E065E3" w:rsidRDefault="00E065E3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065E3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E065E3">
        <w:rPr>
          <w:rFonts w:ascii="Times New Roman" w:hAnsi="Times New Roman" w:cs="Times New Roman"/>
          <w:sz w:val="24"/>
          <w:szCs w:val="24"/>
        </w:rPr>
        <w:t>изучения курса «Алгебра»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 xml:space="preserve">В направлении личностного развития: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-развитие логического и критического мышления, культуры речи, способности к умс</w:t>
      </w:r>
      <w:r w:rsidRPr="00E065E3">
        <w:t>т</w:t>
      </w:r>
      <w:r w:rsidRPr="00E065E3">
        <w:t>ве</w:t>
      </w:r>
      <w:r w:rsidRPr="00E065E3">
        <w:t>н</w:t>
      </w:r>
      <w:r w:rsidRPr="00E065E3">
        <w:t>ному эксперименту;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-формирование интеллектуальной честности и объективности, способности к преод</w:t>
      </w:r>
      <w:r w:rsidRPr="00E065E3">
        <w:t>о</w:t>
      </w:r>
      <w:r w:rsidRPr="00E065E3">
        <w:t>лению мыслительных стереотипов, вытекающих из обыденного оп</w:t>
      </w:r>
      <w:r w:rsidRPr="00E065E3">
        <w:t>ы</w:t>
      </w:r>
      <w:r w:rsidRPr="00E065E3">
        <w:t xml:space="preserve">та;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-воспитание качеств личности, обеспечивающих социальную мобильность, спосо</w:t>
      </w:r>
      <w:r w:rsidRPr="00E065E3">
        <w:t>б</w:t>
      </w:r>
      <w:r w:rsidRPr="00E065E3">
        <w:t>ность принимать самосто</w:t>
      </w:r>
      <w:r w:rsidRPr="00E065E3">
        <w:t>я</w:t>
      </w:r>
      <w:r w:rsidRPr="00E065E3">
        <w:t xml:space="preserve">тельные решения;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-формирование качеств мышления, необходимых для адаптации в современном и</w:t>
      </w:r>
      <w:r w:rsidRPr="00E065E3">
        <w:t>н</w:t>
      </w:r>
      <w:r w:rsidRPr="00E065E3">
        <w:t>форм</w:t>
      </w:r>
      <w:r w:rsidRPr="00E065E3">
        <w:t>а</w:t>
      </w:r>
      <w:r w:rsidRPr="00E065E3">
        <w:t xml:space="preserve">ционном обществе;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-развитие интереса к математическому творчеству и математических спосо</w:t>
      </w:r>
      <w:r w:rsidRPr="00E065E3">
        <w:t>б</w:t>
      </w:r>
      <w:r w:rsidRPr="00E065E3">
        <w:t xml:space="preserve">ностей.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ab/>
        <w:t xml:space="preserve">В </w:t>
      </w:r>
      <w:proofErr w:type="spellStart"/>
      <w:r w:rsidRPr="00E065E3">
        <w:t>метапредметном</w:t>
      </w:r>
      <w:proofErr w:type="spellEnd"/>
      <w:r w:rsidRPr="00E065E3">
        <w:t xml:space="preserve"> направлении: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-развитие представлений о математике как форме описания и методе познания дейс</w:t>
      </w:r>
      <w:r w:rsidRPr="00E065E3">
        <w:t>т</w:t>
      </w:r>
      <w:r w:rsidRPr="00E065E3">
        <w:t>вительности, создание условий для приобретения первоначального опыта математич</w:t>
      </w:r>
      <w:r w:rsidRPr="00E065E3">
        <w:t>е</w:t>
      </w:r>
      <w:r w:rsidRPr="00E065E3">
        <w:t xml:space="preserve">ского моделирования;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-формирование представлений о математике, как части общечеловеческой культ</w:t>
      </w:r>
      <w:r w:rsidRPr="00E065E3">
        <w:t>у</w:t>
      </w:r>
      <w:r w:rsidRPr="00E065E3">
        <w:t xml:space="preserve">ры, о значимости математики в развитии цивилизации и современного общества;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-формирование общих способов интеллектуальной деятельности, характерных для м</w:t>
      </w:r>
      <w:r w:rsidRPr="00E065E3">
        <w:t>а</w:t>
      </w:r>
      <w:r w:rsidRPr="00E065E3">
        <w:t>тематики и являющихся основой познавательной культуры, зн</w:t>
      </w:r>
      <w:r w:rsidRPr="00E065E3">
        <w:t>а</w:t>
      </w:r>
      <w:r w:rsidRPr="00E065E3">
        <w:t xml:space="preserve">чимой для различных сфер человеческой деятельности.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ab/>
        <w:t xml:space="preserve">В предметном направлении: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-овладение математическими знаниями и умениями, необходимыми для продолж</w:t>
      </w:r>
      <w:r w:rsidRPr="00E065E3">
        <w:t>е</w:t>
      </w:r>
      <w:r w:rsidRPr="00E065E3">
        <w:t>ния образования, изучения смежных дисциплин, применения в повс</w:t>
      </w:r>
      <w:r w:rsidRPr="00E065E3">
        <w:t>е</w:t>
      </w:r>
      <w:r w:rsidRPr="00E065E3">
        <w:t xml:space="preserve">дневной жизни; </w:t>
      </w:r>
    </w:p>
    <w:p w:rsidR="00E065E3" w:rsidRPr="00E065E3" w:rsidRDefault="00E065E3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-создание фундамента для математического развития, формирования механизмов мышления, характерных для математической де</w:t>
      </w:r>
      <w:r w:rsidRPr="00E065E3">
        <w:t>я</w:t>
      </w:r>
      <w:r w:rsidRPr="00E065E3">
        <w:t>тельности.</w:t>
      </w:r>
    </w:p>
    <w:p w:rsidR="00E065E3" w:rsidRPr="00E065E3" w:rsidRDefault="00E065E3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065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Задачами </w:t>
      </w:r>
      <w:r w:rsidRPr="00E065E3">
        <w:rPr>
          <w:rFonts w:ascii="Times New Roman" w:hAnsi="Times New Roman" w:cs="Times New Roman"/>
          <w:sz w:val="24"/>
          <w:szCs w:val="24"/>
        </w:rPr>
        <w:t>изучения курса «Алгебра» являются развитие вычислительных умений до уровня, позволяющего уверенно использовать их при решении задач математики и смежных предметов, усвоение аппарата уравнений и неравенств как основного средства математич</w:t>
      </w:r>
      <w:r w:rsidRPr="00E065E3">
        <w:rPr>
          <w:rFonts w:ascii="Times New Roman" w:hAnsi="Times New Roman" w:cs="Times New Roman"/>
          <w:sz w:val="24"/>
          <w:szCs w:val="24"/>
        </w:rPr>
        <w:t>е</w:t>
      </w:r>
      <w:r w:rsidRPr="00E065E3">
        <w:rPr>
          <w:rFonts w:ascii="Times New Roman" w:hAnsi="Times New Roman" w:cs="Times New Roman"/>
          <w:sz w:val="24"/>
          <w:szCs w:val="24"/>
        </w:rPr>
        <w:t>ского моделирования задач, осуществление функциональной подготовки школьников. Пр</w:t>
      </w:r>
      <w:r w:rsidRPr="00E065E3">
        <w:rPr>
          <w:rFonts w:ascii="Times New Roman" w:hAnsi="Times New Roman" w:cs="Times New Roman"/>
          <w:sz w:val="24"/>
          <w:szCs w:val="24"/>
        </w:rPr>
        <w:t>о</w:t>
      </w:r>
      <w:r w:rsidRPr="00E065E3">
        <w:rPr>
          <w:rFonts w:ascii="Times New Roman" w:hAnsi="Times New Roman" w:cs="Times New Roman"/>
          <w:sz w:val="24"/>
          <w:szCs w:val="24"/>
        </w:rPr>
        <w:t>грамма характеризуется повышением теоретического уровня обучения, постепенным усил</w:t>
      </w:r>
      <w:r w:rsidRPr="00E065E3">
        <w:rPr>
          <w:rFonts w:ascii="Times New Roman" w:hAnsi="Times New Roman" w:cs="Times New Roman"/>
          <w:sz w:val="24"/>
          <w:szCs w:val="24"/>
        </w:rPr>
        <w:t>и</w:t>
      </w:r>
      <w:r w:rsidRPr="00E065E3">
        <w:rPr>
          <w:rFonts w:ascii="Times New Roman" w:hAnsi="Times New Roman" w:cs="Times New Roman"/>
          <w:sz w:val="24"/>
          <w:szCs w:val="24"/>
        </w:rPr>
        <w:t>ем роли теоретических обобщений и дедуктивных заключений. Пр</w:t>
      </w:r>
      <w:r w:rsidRPr="00E065E3">
        <w:rPr>
          <w:rFonts w:ascii="Times New Roman" w:hAnsi="Times New Roman" w:cs="Times New Roman"/>
          <w:sz w:val="24"/>
          <w:szCs w:val="24"/>
        </w:rPr>
        <w:t>и</w:t>
      </w:r>
      <w:r w:rsidRPr="00E065E3">
        <w:rPr>
          <w:rFonts w:ascii="Times New Roman" w:hAnsi="Times New Roman" w:cs="Times New Roman"/>
          <w:sz w:val="24"/>
          <w:szCs w:val="24"/>
        </w:rPr>
        <w:t>кладная направленность раскрывает возможность изучать и решать практические задачи. Программа позволяет обе</w:t>
      </w:r>
      <w:r w:rsidRPr="00E065E3">
        <w:rPr>
          <w:rFonts w:ascii="Times New Roman" w:hAnsi="Times New Roman" w:cs="Times New Roman"/>
          <w:sz w:val="24"/>
          <w:szCs w:val="24"/>
        </w:rPr>
        <w:t>с</w:t>
      </w:r>
      <w:r w:rsidRPr="00E065E3">
        <w:rPr>
          <w:rFonts w:ascii="Times New Roman" w:hAnsi="Times New Roman" w:cs="Times New Roman"/>
          <w:sz w:val="24"/>
          <w:szCs w:val="24"/>
        </w:rPr>
        <w:t>печить формирование, как предметных умений, так и универсальных учебных действий школьников, а также способствует достижению определённых во ФГОС личностных резул</w:t>
      </w:r>
      <w:r w:rsidRPr="00E065E3">
        <w:rPr>
          <w:rFonts w:ascii="Times New Roman" w:hAnsi="Times New Roman" w:cs="Times New Roman"/>
          <w:sz w:val="24"/>
          <w:szCs w:val="24"/>
        </w:rPr>
        <w:t>ь</w:t>
      </w:r>
      <w:r w:rsidRPr="00E065E3">
        <w:rPr>
          <w:rFonts w:ascii="Times New Roman" w:hAnsi="Times New Roman" w:cs="Times New Roman"/>
          <w:sz w:val="24"/>
          <w:szCs w:val="24"/>
        </w:rPr>
        <w:t>татов, к</w:t>
      </w:r>
      <w:r w:rsidRPr="00E065E3">
        <w:rPr>
          <w:rFonts w:ascii="Times New Roman" w:hAnsi="Times New Roman" w:cs="Times New Roman"/>
          <w:sz w:val="24"/>
          <w:szCs w:val="24"/>
        </w:rPr>
        <w:t>о</w:t>
      </w:r>
      <w:r w:rsidRPr="00E065E3">
        <w:rPr>
          <w:rFonts w:ascii="Times New Roman" w:hAnsi="Times New Roman" w:cs="Times New Roman"/>
          <w:sz w:val="24"/>
          <w:szCs w:val="24"/>
        </w:rPr>
        <w:t>торые в дальнейшем позволят учащимся применять полученные знания и умения для решения различных жизненных задач.</w:t>
      </w:r>
    </w:p>
    <w:p w:rsidR="008E1C6A" w:rsidRPr="00E065E3" w:rsidRDefault="008E1C6A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Согласно учебному плану в 7—9 классах изучается учебный курс «Алгебра», кот</w:t>
      </w:r>
      <w:r w:rsidRPr="00E065E3">
        <w:t>о</w:t>
      </w:r>
      <w:r w:rsidRPr="00E065E3">
        <w:t>рый включает</w:t>
      </w:r>
      <w:r w:rsidRPr="00E065E3">
        <w:rPr>
          <w:spacing w:val="-57"/>
        </w:rPr>
        <w:t xml:space="preserve"> </w:t>
      </w:r>
      <w:r w:rsidRPr="00E065E3">
        <w:t>следующие</w:t>
      </w:r>
      <w:r w:rsidRPr="00E065E3">
        <w:rPr>
          <w:spacing w:val="-5"/>
        </w:rPr>
        <w:t xml:space="preserve"> </w:t>
      </w:r>
      <w:r w:rsidRPr="00E065E3">
        <w:t>основные</w:t>
      </w:r>
      <w:r w:rsidRPr="00E065E3">
        <w:rPr>
          <w:spacing w:val="-5"/>
        </w:rPr>
        <w:t xml:space="preserve"> </w:t>
      </w:r>
      <w:r w:rsidRPr="00E065E3">
        <w:t>разделы</w:t>
      </w:r>
      <w:r w:rsidRPr="00E065E3">
        <w:rPr>
          <w:spacing w:val="-5"/>
        </w:rPr>
        <w:t xml:space="preserve"> </w:t>
      </w:r>
      <w:r w:rsidRPr="00E065E3">
        <w:t>содержания:</w:t>
      </w:r>
      <w:r w:rsidRPr="00E065E3">
        <w:rPr>
          <w:spacing w:val="-6"/>
        </w:rPr>
        <w:t xml:space="preserve"> </w:t>
      </w:r>
      <w:r w:rsidRPr="00E065E3">
        <w:t>«Числа</w:t>
      </w:r>
      <w:r w:rsidRPr="00E065E3">
        <w:rPr>
          <w:spacing w:val="-4"/>
        </w:rPr>
        <w:t xml:space="preserve"> </w:t>
      </w:r>
      <w:r w:rsidRPr="00E065E3">
        <w:t>и</w:t>
      </w:r>
      <w:r w:rsidRPr="00E065E3">
        <w:rPr>
          <w:spacing w:val="-5"/>
        </w:rPr>
        <w:t xml:space="preserve"> </w:t>
      </w:r>
      <w:r w:rsidRPr="00E065E3">
        <w:t>вычисления»,</w:t>
      </w:r>
      <w:r w:rsidRPr="00E065E3">
        <w:rPr>
          <w:spacing w:val="-5"/>
        </w:rPr>
        <w:t xml:space="preserve"> </w:t>
      </w:r>
      <w:r w:rsidRPr="00E065E3">
        <w:t>«Алгебраич</w:t>
      </w:r>
      <w:r w:rsidRPr="00E065E3">
        <w:t>е</w:t>
      </w:r>
      <w:r w:rsidRPr="00E065E3">
        <w:t>ские</w:t>
      </w:r>
      <w:r w:rsidRPr="00E065E3">
        <w:rPr>
          <w:spacing w:val="-5"/>
        </w:rPr>
        <w:t xml:space="preserve"> </w:t>
      </w:r>
      <w:r w:rsidRPr="00E065E3">
        <w:t>выражения», «Уравнения</w:t>
      </w:r>
      <w:r w:rsidRPr="00E065E3">
        <w:rPr>
          <w:spacing w:val="-5"/>
        </w:rPr>
        <w:t xml:space="preserve"> </w:t>
      </w:r>
      <w:r w:rsidRPr="00E065E3">
        <w:t>и</w:t>
      </w:r>
      <w:r w:rsidRPr="00E065E3">
        <w:rPr>
          <w:spacing w:val="-3"/>
        </w:rPr>
        <w:t xml:space="preserve"> </w:t>
      </w:r>
      <w:r w:rsidRPr="00E065E3">
        <w:t>неравенства»,</w:t>
      </w:r>
      <w:r w:rsidRPr="00E065E3">
        <w:rPr>
          <w:spacing w:val="-3"/>
        </w:rPr>
        <w:t xml:space="preserve"> </w:t>
      </w:r>
      <w:r w:rsidRPr="00E065E3">
        <w:t>«Функции».</w:t>
      </w:r>
    </w:p>
    <w:p w:rsidR="008E1C6A" w:rsidRPr="00E065E3" w:rsidRDefault="008E1C6A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Учебный план на изучение алгебры в 7—9 классах отводит не менее 3 учебных ч</w:t>
      </w:r>
      <w:r w:rsidRPr="00E065E3">
        <w:t>а</w:t>
      </w:r>
      <w:r w:rsidRPr="00E065E3">
        <w:t>сов в неделю в</w:t>
      </w:r>
      <w:r w:rsidRPr="00E065E3">
        <w:rPr>
          <w:spacing w:val="-58"/>
        </w:rPr>
        <w:t xml:space="preserve"> </w:t>
      </w:r>
      <w:r w:rsidRPr="00E065E3">
        <w:t>течение</w:t>
      </w:r>
      <w:r w:rsidRPr="00E065E3">
        <w:rPr>
          <w:spacing w:val="-2"/>
        </w:rPr>
        <w:t xml:space="preserve"> </w:t>
      </w:r>
      <w:r w:rsidRPr="00E065E3">
        <w:t>каждого</w:t>
      </w:r>
      <w:r w:rsidRPr="00E065E3">
        <w:rPr>
          <w:spacing w:val="-1"/>
        </w:rPr>
        <w:t xml:space="preserve"> </w:t>
      </w:r>
      <w:r w:rsidRPr="00E065E3">
        <w:t>года</w:t>
      </w:r>
      <w:r w:rsidRPr="00E065E3">
        <w:rPr>
          <w:spacing w:val="-1"/>
        </w:rPr>
        <w:t xml:space="preserve"> </w:t>
      </w:r>
      <w:r w:rsidRPr="00E065E3">
        <w:t>обучения,</w:t>
      </w:r>
      <w:r w:rsidRPr="00E065E3">
        <w:rPr>
          <w:spacing w:val="-1"/>
        </w:rPr>
        <w:t xml:space="preserve"> </w:t>
      </w:r>
      <w:r w:rsidRPr="00E065E3">
        <w:t>всего</w:t>
      </w:r>
      <w:r w:rsidRPr="00E065E3">
        <w:rPr>
          <w:spacing w:val="-1"/>
        </w:rPr>
        <w:t xml:space="preserve"> </w:t>
      </w:r>
      <w:r w:rsidRPr="00E065E3">
        <w:t>за</w:t>
      </w:r>
      <w:r w:rsidRPr="00E065E3">
        <w:rPr>
          <w:spacing w:val="-1"/>
        </w:rPr>
        <w:t xml:space="preserve"> </w:t>
      </w:r>
      <w:r w:rsidRPr="00E065E3">
        <w:t>три</w:t>
      </w:r>
      <w:r w:rsidRPr="00E065E3">
        <w:rPr>
          <w:spacing w:val="-2"/>
        </w:rPr>
        <w:t xml:space="preserve"> </w:t>
      </w:r>
      <w:r w:rsidRPr="00E065E3">
        <w:t>года</w:t>
      </w:r>
      <w:r w:rsidRPr="00E065E3">
        <w:rPr>
          <w:spacing w:val="-1"/>
        </w:rPr>
        <w:t xml:space="preserve"> </w:t>
      </w:r>
      <w:r w:rsidRPr="00E065E3">
        <w:t>обучения</w:t>
      </w:r>
      <w:r w:rsidRPr="00E065E3">
        <w:rPr>
          <w:spacing w:val="-2"/>
        </w:rPr>
        <w:t xml:space="preserve"> </w:t>
      </w:r>
      <w:r w:rsidRPr="00E065E3">
        <w:t>—</w:t>
      </w:r>
      <w:r w:rsidRPr="00E065E3">
        <w:rPr>
          <w:spacing w:val="-1"/>
        </w:rPr>
        <w:t xml:space="preserve"> </w:t>
      </w:r>
      <w:r w:rsidRPr="00E065E3">
        <w:t>не</w:t>
      </w:r>
      <w:r w:rsidRPr="00E065E3">
        <w:rPr>
          <w:spacing w:val="-1"/>
        </w:rPr>
        <w:t xml:space="preserve"> </w:t>
      </w:r>
      <w:r w:rsidRPr="00E065E3">
        <w:t>менее</w:t>
      </w:r>
      <w:r w:rsidRPr="00E065E3">
        <w:rPr>
          <w:spacing w:val="-1"/>
        </w:rPr>
        <w:t xml:space="preserve"> </w:t>
      </w:r>
      <w:r w:rsidRPr="00E065E3">
        <w:t>306</w:t>
      </w:r>
      <w:r w:rsidRPr="00E065E3">
        <w:rPr>
          <w:spacing w:val="-1"/>
        </w:rPr>
        <w:t xml:space="preserve"> </w:t>
      </w:r>
      <w:r w:rsidRPr="00E065E3">
        <w:t>уче</w:t>
      </w:r>
      <w:r w:rsidRPr="00E065E3">
        <w:t>б</w:t>
      </w:r>
      <w:r w:rsidRPr="00E065E3">
        <w:t>ных</w:t>
      </w:r>
      <w:r w:rsidRPr="00E065E3">
        <w:rPr>
          <w:spacing w:val="-2"/>
        </w:rPr>
        <w:t xml:space="preserve"> </w:t>
      </w:r>
      <w:r w:rsidRPr="00E065E3">
        <w:t>часов.</w:t>
      </w:r>
    </w:p>
    <w:p w:rsidR="008E1C6A" w:rsidRPr="00E065E3" w:rsidRDefault="008E1C6A" w:rsidP="00E065E3">
      <w:pPr>
        <w:pStyle w:val="a4"/>
        <w:tabs>
          <w:tab w:val="left" w:pos="567"/>
          <w:tab w:val="left" w:pos="851"/>
          <w:tab w:val="left" w:pos="1134"/>
        </w:tabs>
        <w:ind w:left="0" w:firstLine="680"/>
        <w:jc w:val="both"/>
        <w:rPr>
          <w:b/>
        </w:rPr>
      </w:pPr>
      <w:r w:rsidRPr="00E065E3">
        <w:rPr>
          <w:b/>
        </w:rPr>
        <w:t>Содержание учебного курса «Алгебра»:</w:t>
      </w:r>
    </w:p>
    <w:p w:rsidR="008E1C6A" w:rsidRPr="00E065E3" w:rsidRDefault="008E1C6A" w:rsidP="00E065E3">
      <w:pPr>
        <w:widowControl w:val="0"/>
        <w:tabs>
          <w:tab w:val="left" w:pos="287"/>
          <w:tab w:val="left" w:pos="567"/>
          <w:tab w:val="left" w:pos="851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5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E1C6A" w:rsidRPr="00E065E3" w:rsidRDefault="008E1C6A" w:rsidP="00E065E3">
      <w:pPr>
        <w:pStyle w:val="Heading1"/>
        <w:tabs>
          <w:tab w:val="left" w:pos="567"/>
          <w:tab w:val="left" w:pos="851"/>
          <w:tab w:val="left" w:pos="1134"/>
        </w:tabs>
        <w:ind w:left="0"/>
        <w:jc w:val="both"/>
        <w:rPr>
          <w:b w:val="0"/>
        </w:rPr>
      </w:pPr>
      <w:r w:rsidRPr="00E065E3">
        <w:rPr>
          <w:b w:val="0"/>
        </w:rPr>
        <w:t>Числа</w:t>
      </w:r>
      <w:r w:rsidRPr="00E065E3">
        <w:rPr>
          <w:b w:val="0"/>
          <w:spacing w:val="-4"/>
        </w:rPr>
        <w:t xml:space="preserve"> </w:t>
      </w:r>
      <w:r w:rsidRPr="00E065E3">
        <w:rPr>
          <w:b w:val="0"/>
        </w:rPr>
        <w:t>и</w:t>
      </w:r>
      <w:r w:rsidRPr="00E065E3">
        <w:rPr>
          <w:b w:val="0"/>
          <w:spacing w:val="-5"/>
        </w:rPr>
        <w:t xml:space="preserve"> </w:t>
      </w:r>
      <w:r w:rsidRPr="00E065E3">
        <w:rPr>
          <w:b w:val="0"/>
        </w:rPr>
        <w:t>вычисления. Алгебраические</w:t>
      </w:r>
      <w:r w:rsidRPr="00E065E3">
        <w:rPr>
          <w:b w:val="0"/>
          <w:spacing w:val="-8"/>
        </w:rPr>
        <w:t xml:space="preserve"> </w:t>
      </w:r>
      <w:r w:rsidRPr="00E065E3">
        <w:rPr>
          <w:b w:val="0"/>
        </w:rPr>
        <w:t>выражения. Уравнения. Координаты</w:t>
      </w:r>
      <w:r w:rsidRPr="00E065E3">
        <w:rPr>
          <w:b w:val="0"/>
          <w:spacing w:val="-5"/>
        </w:rPr>
        <w:t xml:space="preserve"> </w:t>
      </w:r>
      <w:r w:rsidRPr="00E065E3">
        <w:rPr>
          <w:b w:val="0"/>
        </w:rPr>
        <w:t>и</w:t>
      </w:r>
      <w:r w:rsidRPr="00E065E3">
        <w:rPr>
          <w:b w:val="0"/>
          <w:spacing w:val="-5"/>
        </w:rPr>
        <w:t xml:space="preserve"> </w:t>
      </w:r>
      <w:r w:rsidRPr="00E065E3">
        <w:rPr>
          <w:b w:val="0"/>
        </w:rPr>
        <w:t>графики.</w:t>
      </w:r>
      <w:r w:rsidRPr="00E065E3">
        <w:rPr>
          <w:b w:val="0"/>
          <w:spacing w:val="-4"/>
        </w:rPr>
        <w:t xml:space="preserve"> </w:t>
      </w:r>
      <w:r w:rsidRPr="00E065E3">
        <w:rPr>
          <w:b w:val="0"/>
        </w:rPr>
        <w:t>Фун</w:t>
      </w:r>
      <w:r w:rsidRPr="00E065E3">
        <w:rPr>
          <w:b w:val="0"/>
        </w:rPr>
        <w:t>к</w:t>
      </w:r>
      <w:r w:rsidRPr="00E065E3">
        <w:rPr>
          <w:b w:val="0"/>
        </w:rPr>
        <w:t>ции</w:t>
      </w:r>
    </w:p>
    <w:p w:rsidR="008E1C6A" w:rsidRPr="00E065E3" w:rsidRDefault="008E1C6A" w:rsidP="00E065E3">
      <w:pPr>
        <w:pStyle w:val="Heading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8 класс</w:t>
      </w:r>
    </w:p>
    <w:p w:rsidR="008E1C6A" w:rsidRPr="00E065E3" w:rsidRDefault="008E1C6A" w:rsidP="00E065E3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5E3">
        <w:rPr>
          <w:rFonts w:ascii="Times New Roman" w:hAnsi="Times New Roman" w:cs="Times New Roman"/>
          <w:sz w:val="24"/>
          <w:szCs w:val="24"/>
        </w:rPr>
        <w:t>Числа</w:t>
      </w:r>
      <w:r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и</w:t>
      </w:r>
      <w:r w:rsidRPr="00E065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вычисления. Алгебраические</w:t>
      </w:r>
      <w:r w:rsidRPr="00E065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выражения. Уравнения</w:t>
      </w:r>
      <w:r w:rsidRPr="00E065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и</w:t>
      </w:r>
      <w:r w:rsidRPr="00E065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неравенства. Фун</w:t>
      </w:r>
      <w:r w:rsidRPr="00E065E3">
        <w:rPr>
          <w:rFonts w:ascii="Times New Roman" w:hAnsi="Times New Roman" w:cs="Times New Roman"/>
          <w:sz w:val="24"/>
          <w:szCs w:val="24"/>
        </w:rPr>
        <w:t>к</w:t>
      </w:r>
      <w:r w:rsidRPr="00E065E3">
        <w:rPr>
          <w:rFonts w:ascii="Times New Roman" w:hAnsi="Times New Roman" w:cs="Times New Roman"/>
          <w:sz w:val="24"/>
          <w:szCs w:val="24"/>
        </w:rPr>
        <w:t>ции</w:t>
      </w:r>
    </w:p>
    <w:p w:rsidR="008E1C6A" w:rsidRPr="00E065E3" w:rsidRDefault="008E1C6A" w:rsidP="00E065E3">
      <w:pPr>
        <w:pStyle w:val="Heading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 w:rsidRPr="00E065E3">
        <w:t>9 класс</w:t>
      </w:r>
    </w:p>
    <w:p w:rsidR="008E1C6A" w:rsidRPr="00E065E3" w:rsidRDefault="008E1C6A" w:rsidP="00E065E3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5E3">
        <w:rPr>
          <w:rFonts w:ascii="Times New Roman" w:hAnsi="Times New Roman" w:cs="Times New Roman"/>
          <w:sz w:val="24"/>
          <w:szCs w:val="24"/>
        </w:rPr>
        <w:t>Числа</w:t>
      </w:r>
      <w:r w:rsidRPr="00E06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и</w:t>
      </w:r>
      <w:r w:rsidRPr="00E065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вычисления. Уравнения</w:t>
      </w:r>
      <w:r w:rsidRPr="00E065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и</w:t>
      </w:r>
      <w:r w:rsidRPr="00E065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неравенства. Функции. Числовые</w:t>
      </w:r>
      <w:r w:rsidRPr="00E065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65E3">
        <w:rPr>
          <w:rFonts w:ascii="Times New Roman" w:hAnsi="Times New Roman" w:cs="Times New Roman"/>
          <w:sz w:val="24"/>
          <w:szCs w:val="24"/>
        </w:rPr>
        <w:t>последовательн</w:t>
      </w:r>
      <w:r w:rsidRPr="00E065E3">
        <w:rPr>
          <w:rFonts w:ascii="Times New Roman" w:hAnsi="Times New Roman" w:cs="Times New Roman"/>
          <w:sz w:val="24"/>
          <w:szCs w:val="24"/>
        </w:rPr>
        <w:t>о</w:t>
      </w:r>
      <w:r w:rsidRPr="00E065E3">
        <w:rPr>
          <w:rFonts w:ascii="Times New Roman" w:hAnsi="Times New Roman" w:cs="Times New Roman"/>
          <w:sz w:val="24"/>
          <w:szCs w:val="24"/>
        </w:rPr>
        <w:t>сти.</w:t>
      </w:r>
    </w:p>
    <w:p w:rsidR="0055594A" w:rsidRPr="00E065E3" w:rsidRDefault="0055594A" w:rsidP="00E065E3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065E3">
        <w:rPr>
          <w:rFonts w:ascii="Times New Roman" w:hAnsi="Times New Roman" w:cs="Times New Roman"/>
          <w:sz w:val="24"/>
          <w:szCs w:val="24"/>
        </w:rPr>
        <w:t xml:space="preserve">Предусмотрены следующие </w:t>
      </w:r>
      <w:r w:rsidR="00B91BA7" w:rsidRPr="00E065E3">
        <w:rPr>
          <w:rFonts w:ascii="Times New Roman" w:hAnsi="Times New Roman" w:cs="Times New Roman"/>
          <w:sz w:val="24"/>
          <w:szCs w:val="24"/>
        </w:rPr>
        <w:t>виды</w:t>
      </w:r>
      <w:r w:rsidRPr="00E065E3">
        <w:rPr>
          <w:rFonts w:ascii="Times New Roman" w:hAnsi="Times New Roman" w:cs="Times New Roman"/>
          <w:sz w:val="24"/>
          <w:szCs w:val="24"/>
        </w:rPr>
        <w:t xml:space="preserve"> контроля: входн</w:t>
      </w:r>
      <w:r w:rsidR="008E1C6A" w:rsidRPr="00E065E3">
        <w:rPr>
          <w:rFonts w:ascii="Times New Roman" w:hAnsi="Times New Roman" w:cs="Times New Roman"/>
          <w:sz w:val="24"/>
          <w:szCs w:val="24"/>
        </w:rPr>
        <w:t>ые</w:t>
      </w:r>
      <w:r w:rsidRPr="00E065E3">
        <w:rPr>
          <w:rFonts w:ascii="Times New Roman" w:hAnsi="Times New Roman" w:cs="Times New Roman"/>
          <w:sz w:val="24"/>
          <w:szCs w:val="24"/>
        </w:rPr>
        <w:t xml:space="preserve"> и промежуточны</w:t>
      </w:r>
      <w:r w:rsidR="008E1C6A" w:rsidRPr="00E065E3">
        <w:rPr>
          <w:rFonts w:ascii="Times New Roman" w:hAnsi="Times New Roman" w:cs="Times New Roman"/>
          <w:sz w:val="24"/>
          <w:szCs w:val="24"/>
        </w:rPr>
        <w:t>е контрольные работы</w:t>
      </w:r>
      <w:r w:rsidR="00E065E3">
        <w:rPr>
          <w:rFonts w:ascii="Times New Roman" w:hAnsi="Times New Roman" w:cs="Times New Roman"/>
          <w:sz w:val="24"/>
          <w:szCs w:val="24"/>
        </w:rPr>
        <w:t>, зачеты, тестирования</w:t>
      </w:r>
      <w:r w:rsidRPr="00E065E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55594A" w:rsidRPr="00E065E3" w:rsidSect="00E065E3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932"/>
    <w:multiLevelType w:val="hybridMultilevel"/>
    <w:tmpl w:val="86584866"/>
    <w:lvl w:ilvl="0" w:tplc="C5F27A86">
      <w:start w:val="7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983994">
      <w:start w:val="1"/>
      <w:numFmt w:val="decimal"/>
      <w:lvlText w:val="%2)"/>
      <w:lvlJc w:val="left"/>
      <w:pPr>
        <w:ind w:left="106" w:hanging="38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3F6EAF9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D606FFA"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4" w:tplc="33DAB946">
      <w:numFmt w:val="bullet"/>
      <w:lvlText w:val="•"/>
      <w:lvlJc w:val="left"/>
      <w:pPr>
        <w:ind w:left="3085" w:hanging="361"/>
      </w:pPr>
      <w:rPr>
        <w:rFonts w:hint="default"/>
        <w:lang w:val="ru-RU" w:eastAsia="en-US" w:bidi="ar-SA"/>
      </w:rPr>
    </w:lvl>
    <w:lvl w:ilvl="5" w:tplc="29C4A6B6">
      <w:numFmt w:val="bullet"/>
      <w:lvlText w:val="•"/>
      <w:lvlJc w:val="left"/>
      <w:pPr>
        <w:ind w:left="4367" w:hanging="361"/>
      </w:pPr>
      <w:rPr>
        <w:rFonts w:hint="default"/>
        <w:lang w:val="ru-RU" w:eastAsia="en-US" w:bidi="ar-SA"/>
      </w:rPr>
    </w:lvl>
    <w:lvl w:ilvl="6" w:tplc="1B0020F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7" w:tplc="2248AE50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8" w:tplc="C58E68E4">
      <w:numFmt w:val="bullet"/>
      <w:lvlText w:val="•"/>
      <w:lvlJc w:val="left"/>
      <w:pPr>
        <w:ind w:left="8215" w:hanging="361"/>
      </w:pPr>
      <w:rPr>
        <w:rFonts w:hint="default"/>
        <w:lang w:val="ru-RU" w:eastAsia="en-US" w:bidi="ar-SA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D1804"/>
    <w:rsid w:val="000F799B"/>
    <w:rsid w:val="001D1804"/>
    <w:rsid w:val="0055594A"/>
    <w:rsid w:val="0061624D"/>
    <w:rsid w:val="006A53F8"/>
    <w:rsid w:val="007F10F7"/>
    <w:rsid w:val="00814769"/>
    <w:rsid w:val="008E1C6A"/>
    <w:rsid w:val="00AB452A"/>
    <w:rsid w:val="00B91BA7"/>
    <w:rsid w:val="00C8154A"/>
    <w:rsid w:val="00DB2A85"/>
    <w:rsid w:val="00E065E3"/>
    <w:rsid w:val="00E92902"/>
    <w:rsid w:val="00EE506C"/>
    <w:rsid w:val="00F23D8C"/>
    <w:rsid w:val="00F33EFF"/>
    <w:rsid w:val="00F8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B2A8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B2A8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E1C6A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Рамиля</cp:lastModifiedBy>
  <cp:revision>4</cp:revision>
  <cp:lastPrinted>2019-06-21T02:51:00Z</cp:lastPrinted>
  <dcterms:created xsi:type="dcterms:W3CDTF">2022-10-31T10:38:00Z</dcterms:created>
  <dcterms:modified xsi:type="dcterms:W3CDTF">2022-10-31T11:29:00Z</dcterms:modified>
</cp:coreProperties>
</file>